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761A" w14:textId="2738AF2C" w:rsidR="00FE72A8" w:rsidRPr="00FE72A8" w:rsidRDefault="003161FF" w:rsidP="00FE72A8">
      <w:pPr>
        <w:pStyle w:val="Normlnweb"/>
        <w:rPr>
          <w:sz w:val="28"/>
          <w:szCs w:val="26"/>
        </w:rPr>
      </w:pPr>
      <w:r>
        <w:rPr>
          <w:noProof/>
          <w:lang w:val="en-US" w:eastAsia="en-US"/>
        </w:rPr>
        <w:drawing>
          <wp:inline distT="0" distB="0" distL="0" distR="0" wp14:anchorId="7D9C19F5" wp14:editId="3F0CB126">
            <wp:extent cx="6120130" cy="2686685"/>
            <wp:effectExtent l="0" t="0" r="0" b="0"/>
            <wp:docPr id="1332432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5FAD" w14:textId="24B07DA7" w:rsidR="00FE72A8" w:rsidRPr="00FE72A8" w:rsidRDefault="00FE72A8" w:rsidP="00FE72A8">
      <w:pPr>
        <w:pStyle w:val="Normlnweb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Výtěžek a poděkování</w:t>
      </w:r>
    </w:p>
    <w:p w14:paraId="07855025" w14:textId="3ED3AB76" w:rsidR="00FE72A8" w:rsidRDefault="00FE72A8" w:rsidP="00FE72A8">
      <w:pPr>
        <w:pStyle w:val="Normlnweb"/>
        <w:jc w:val="both"/>
        <w:rPr>
          <w:b/>
          <w:sz w:val="28"/>
          <w:szCs w:val="26"/>
        </w:rPr>
      </w:pPr>
      <w:r w:rsidRPr="00FE72A8">
        <w:rPr>
          <w:sz w:val="28"/>
          <w:szCs w:val="26"/>
        </w:rPr>
        <w:t xml:space="preserve">Letošní Tříkrálová sbírka, pořádaná Oblastní charitou Rychnov nad Kněžnou, proběhla ve </w:t>
      </w:r>
      <w:r w:rsidRPr="00FE72A8">
        <w:rPr>
          <w:b/>
          <w:sz w:val="28"/>
          <w:szCs w:val="26"/>
        </w:rPr>
        <w:t>38</w:t>
      </w:r>
      <w:r w:rsidRPr="00FE72A8">
        <w:rPr>
          <w:sz w:val="28"/>
          <w:szCs w:val="26"/>
        </w:rPr>
        <w:t xml:space="preserve"> obcích, kde bylo do </w:t>
      </w:r>
      <w:r>
        <w:rPr>
          <w:b/>
          <w:sz w:val="28"/>
          <w:szCs w:val="26"/>
        </w:rPr>
        <w:t>180</w:t>
      </w:r>
      <w:r w:rsidRPr="00FE72A8">
        <w:rPr>
          <w:sz w:val="28"/>
          <w:szCs w:val="26"/>
        </w:rPr>
        <w:t xml:space="preserve"> zapečetěných pokladniček vybráno </w:t>
      </w:r>
      <w:r w:rsidRPr="00FE72A8">
        <w:rPr>
          <w:b/>
          <w:sz w:val="28"/>
          <w:szCs w:val="26"/>
        </w:rPr>
        <w:t>1 </w:t>
      </w:r>
      <w:r>
        <w:rPr>
          <w:b/>
          <w:sz w:val="28"/>
          <w:szCs w:val="26"/>
        </w:rPr>
        <w:t>315</w:t>
      </w:r>
      <w:r w:rsidRPr="00FE72A8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843</w:t>
      </w:r>
      <w:r w:rsidRPr="00FE72A8">
        <w:rPr>
          <w:b/>
          <w:sz w:val="28"/>
          <w:szCs w:val="26"/>
        </w:rPr>
        <w:t xml:space="preserve"> Kč.</w:t>
      </w:r>
    </w:p>
    <w:p w14:paraId="25F8DD94" w14:textId="63BC4157" w:rsidR="00926AFA" w:rsidRDefault="00926AFA" w:rsidP="00FE72A8">
      <w:pPr>
        <w:pStyle w:val="Normlnweb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Vážení a milí, </w:t>
      </w:r>
    </w:p>
    <w:p w14:paraId="63D53973" w14:textId="05E8DCD7" w:rsidR="00CA618B" w:rsidRDefault="00926AFA" w:rsidP="00FE72A8">
      <w:pPr>
        <w:pStyle w:val="Normlnweb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Dovolte mi, abych se s Vámi podělil o výsledcích letošní Tříkrálové sbírky. Koledování probíhalo na územích spadající</w:t>
      </w:r>
      <w:r w:rsidR="00CA618B">
        <w:rPr>
          <w:b/>
          <w:sz w:val="28"/>
          <w:szCs w:val="26"/>
        </w:rPr>
        <w:t>ch</w:t>
      </w:r>
      <w:r>
        <w:rPr>
          <w:b/>
          <w:sz w:val="28"/>
          <w:szCs w:val="26"/>
        </w:rPr>
        <w:t xml:space="preserve"> do působnosti Ob</w:t>
      </w:r>
      <w:bookmarkStart w:id="0" w:name="_GoBack"/>
      <w:bookmarkEnd w:id="0"/>
      <w:r>
        <w:rPr>
          <w:b/>
          <w:sz w:val="28"/>
          <w:szCs w:val="26"/>
        </w:rPr>
        <w:t>lastní charity Rychnov nad Kněžnou. Skupin</w:t>
      </w:r>
      <w:r w:rsidR="00215383">
        <w:rPr>
          <w:b/>
          <w:sz w:val="28"/>
          <w:szCs w:val="26"/>
        </w:rPr>
        <w:t xml:space="preserve">ky králů přinášely do domovů radost a požehnání a často si odnášely dar, který poslouží těm, kteří to potřebují. Tříkrálová sbírka je pro nás velkým svátkem a symbolem naděje. Lidé </w:t>
      </w:r>
      <w:r w:rsidR="00F57BC3">
        <w:rPr>
          <w:b/>
          <w:sz w:val="28"/>
          <w:szCs w:val="26"/>
        </w:rPr>
        <w:t>nezištně přispívají na pomoc druhým</w:t>
      </w:r>
      <w:r w:rsidR="004203E4">
        <w:rPr>
          <w:b/>
          <w:sz w:val="28"/>
          <w:szCs w:val="26"/>
        </w:rPr>
        <w:t>,</w:t>
      </w:r>
      <w:r w:rsidR="00F57BC3">
        <w:rPr>
          <w:b/>
          <w:sz w:val="28"/>
          <w:szCs w:val="26"/>
        </w:rPr>
        <w:t xml:space="preserve"> a to velmi štědře. Velké poděkování patř</w:t>
      </w:r>
      <w:r w:rsidR="00CA618B">
        <w:rPr>
          <w:b/>
          <w:sz w:val="28"/>
          <w:szCs w:val="26"/>
        </w:rPr>
        <w:t>í</w:t>
      </w:r>
      <w:r w:rsidR="00F57BC3">
        <w:rPr>
          <w:b/>
          <w:sz w:val="28"/>
          <w:szCs w:val="26"/>
        </w:rPr>
        <w:t xml:space="preserve"> všem </w:t>
      </w:r>
      <w:r w:rsidR="004203E4">
        <w:rPr>
          <w:b/>
          <w:sz w:val="28"/>
          <w:szCs w:val="26"/>
        </w:rPr>
        <w:t xml:space="preserve">dárcům a </w:t>
      </w:r>
      <w:r w:rsidR="00F57BC3">
        <w:rPr>
          <w:b/>
          <w:sz w:val="28"/>
          <w:szCs w:val="26"/>
        </w:rPr>
        <w:t>dobrovolníkům, kteří se na této akci podílejí a díky nim má tato sbírka již letitou tradici.</w:t>
      </w:r>
      <w:r w:rsidR="004203E4">
        <w:rPr>
          <w:b/>
          <w:sz w:val="28"/>
          <w:szCs w:val="26"/>
        </w:rPr>
        <w:t xml:space="preserve"> Velmi si vážíme podpory dárců a jejich důvěry. Cítíme velkou odpovědnost, že dar bude co nejlépe využit. Obdobně jako v předešlých letech bude výtěžek použit dle záměru sbírky. Prioritou je pomoc konkrétním osobám v regionu Rychnov nad Kněžnou. </w:t>
      </w:r>
      <w:r w:rsidR="00CA618B">
        <w:rPr>
          <w:b/>
          <w:sz w:val="28"/>
          <w:szCs w:val="26"/>
        </w:rPr>
        <w:t xml:space="preserve"> S úctou</w:t>
      </w:r>
    </w:p>
    <w:p w14:paraId="0FC6B03E" w14:textId="2596CAA1" w:rsidR="00CA618B" w:rsidRPr="00CA618B" w:rsidRDefault="00CA618B" w:rsidP="00FE72A8">
      <w:pPr>
        <w:pStyle w:val="Normlnweb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Jiří Janeček, ředitel Oblastní charity Rychnov nad </w:t>
      </w:r>
      <w:r w:rsidR="003F1AFF">
        <w:rPr>
          <w:b/>
          <w:sz w:val="28"/>
          <w:szCs w:val="26"/>
        </w:rPr>
        <w:t>K</w:t>
      </w:r>
      <w:r>
        <w:rPr>
          <w:b/>
          <w:sz w:val="28"/>
          <w:szCs w:val="26"/>
        </w:rPr>
        <w:t xml:space="preserve">něžnou </w:t>
      </w:r>
    </w:p>
    <w:p w14:paraId="01AC8DE8" w14:textId="24E849AC" w:rsidR="00456D42" w:rsidRPr="003F1AFF" w:rsidRDefault="00FE72A8" w:rsidP="003F1AFF">
      <w:pPr>
        <w:spacing w:after="0" w:line="240" w:lineRule="auto"/>
        <w:ind w:right="-1"/>
        <w:jc w:val="both"/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</w:pP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Výtěžek v obcích: Rychnov nad Kněžnou 2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54 748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Solnice 7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717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Skuhrov nad Bělou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142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Kvasiny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1 Kč, Borohrádek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64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0 Kč, Vamberk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9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136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Záměl 3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982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Vrbice 1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 33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Častolovice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397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Černíkovice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6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308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Synkov-Slemeno 2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212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Kostelec nad Orlicí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65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697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Lično 2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847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Chleny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964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Krchleby 6 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409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Javornice 25 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846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 Kč, Slatina nad Zdobnicí 39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779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Pěčín 16 </w:t>
      </w:r>
      <w:r w:rsidR="00442B32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910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Potštejn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6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Třebešov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3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Byzhradec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205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Polom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368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Hřibiny-Ledská 17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099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Voděrady 3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198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Lhoty u Potštejna 1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397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Borovnice 1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650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Rybná nad Zdobnicí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566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Tutleky 5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613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Osečnice 1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641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Rokytnice v Orlických horách 5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588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Bartošovice v Orlických horách (včetně Neratova)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11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050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Orlické Záhoří 1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5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804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Olešnice u RK 1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019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Jahodov 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6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 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240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Svídnice 5 7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90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Doudleby nad Orlicí 11 </w:t>
      </w:r>
      <w:r w:rsidR="00D0306D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221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Liberk 4 </w:t>
      </w:r>
      <w:r w:rsidR="007900E1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463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Kč, Lukavice </w:t>
      </w:r>
      <w:r w:rsidR="007900E1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23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 </w:t>
      </w:r>
      <w:r w:rsidR="007900E1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>471</w:t>
      </w:r>
      <w:r w:rsidRPr="00FE72A8">
        <w:rPr>
          <w:rFonts w:ascii="Times New Roman" w:eastAsia="Times New Roman" w:hAnsi="Times New Roman"/>
          <w:kern w:val="0"/>
          <w:sz w:val="26"/>
          <w:szCs w:val="26"/>
          <w:lang w:eastAsia="cs-CZ"/>
          <w14:ligatures w14:val="none"/>
        </w:rPr>
        <w:t xml:space="preserve"> Kč.</w:t>
      </w:r>
    </w:p>
    <w:sectPr w:rsidR="00456D42" w:rsidRPr="003F1AFF" w:rsidSect="00B340C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FF"/>
    <w:rsid w:val="00215383"/>
    <w:rsid w:val="003161FF"/>
    <w:rsid w:val="003F1AFF"/>
    <w:rsid w:val="004203E4"/>
    <w:rsid w:val="00442B32"/>
    <w:rsid w:val="00456D42"/>
    <w:rsid w:val="007900E1"/>
    <w:rsid w:val="00926AFA"/>
    <w:rsid w:val="00B17D07"/>
    <w:rsid w:val="00B340C7"/>
    <w:rsid w:val="00B772EB"/>
    <w:rsid w:val="00C31E5F"/>
    <w:rsid w:val="00CA618B"/>
    <w:rsid w:val="00D0306D"/>
    <w:rsid w:val="00F57BC3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9A99"/>
  <w15:chartTrackingRefBased/>
  <w15:docId w15:val="{1A52273A-A65B-4488-B637-8DB2C8F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Šmídová</dc:creator>
  <cp:keywords/>
  <dc:description/>
  <cp:lastModifiedBy>Chleny</cp:lastModifiedBy>
  <cp:revision>2</cp:revision>
  <dcterms:created xsi:type="dcterms:W3CDTF">2024-02-05T10:44:00Z</dcterms:created>
  <dcterms:modified xsi:type="dcterms:W3CDTF">2024-02-05T10:44:00Z</dcterms:modified>
</cp:coreProperties>
</file>